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Утверждаю</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Заведующий МКДОУ</w:t>
      </w:r>
      <w:r w:rsidR="001609A1" w:rsidRPr="00333461">
        <w:rPr>
          <w:rFonts w:ascii="Arial Narrow" w:eastAsia="Times New Roman" w:hAnsi="Arial Narrow" w:cs="Arial"/>
          <w:color w:val="555555"/>
          <w:sz w:val="18"/>
          <w:szCs w:val="18"/>
          <w:lang w:eastAsia="ru-RU"/>
        </w:rPr>
        <w:t xml:space="preserve"> №____</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w:t>
      </w:r>
      <w:r w:rsidR="001609A1" w:rsidRPr="00333461">
        <w:rPr>
          <w:rFonts w:ascii="Arial Narrow" w:eastAsia="Times New Roman" w:hAnsi="Arial Narrow" w:cs="Arial"/>
          <w:color w:val="555555"/>
          <w:sz w:val="18"/>
          <w:szCs w:val="18"/>
          <w:lang w:eastAsia="ru-RU"/>
        </w:rPr>
        <w:t>___________</w:t>
      </w:r>
      <w:r w:rsidRPr="0017444B">
        <w:rPr>
          <w:rFonts w:ascii="Arial Narrow" w:eastAsia="Times New Roman" w:hAnsi="Arial Narrow" w:cs="Arial"/>
          <w:color w:val="555555"/>
          <w:sz w:val="18"/>
          <w:szCs w:val="18"/>
          <w:lang w:eastAsia="ru-RU"/>
        </w:rPr>
        <w:t>"</w:t>
      </w:r>
      <w:r w:rsidR="001609A1" w:rsidRPr="00333461">
        <w:rPr>
          <w:rFonts w:ascii="Arial Narrow" w:eastAsia="Times New Roman" w:hAnsi="Arial Narrow" w:cs="Arial"/>
          <w:color w:val="555555"/>
          <w:sz w:val="18"/>
          <w:szCs w:val="18"/>
          <w:lang w:eastAsia="ru-RU"/>
        </w:rPr>
        <w:t>с.__________</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_____________</w:t>
      </w:r>
      <w:r w:rsidR="001609A1" w:rsidRPr="00333461">
        <w:rPr>
          <w:rFonts w:ascii="Arial Narrow" w:eastAsia="Times New Roman" w:hAnsi="Arial Narrow" w:cs="Arial"/>
          <w:color w:val="555555"/>
          <w:sz w:val="18"/>
          <w:szCs w:val="18"/>
          <w:lang w:eastAsia="ru-RU"/>
        </w:rPr>
        <w:t>/____________/</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«___»__________ 201</w:t>
      </w:r>
      <w:r w:rsidR="001609A1" w:rsidRPr="00333461">
        <w:rPr>
          <w:rFonts w:ascii="Arial Narrow" w:eastAsia="Times New Roman" w:hAnsi="Arial Narrow" w:cs="Arial"/>
          <w:color w:val="555555"/>
          <w:sz w:val="18"/>
          <w:szCs w:val="18"/>
          <w:lang w:eastAsia="ru-RU"/>
        </w:rPr>
        <w:t>3</w:t>
      </w:r>
      <w:r w:rsidRPr="0017444B">
        <w:rPr>
          <w:rFonts w:ascii="Arial Narrow" w:eastAsia="Times New Roman" w:hAnsi="Arial Narrow" w:cs="Arial"/>
          <w:color w:val="555555"/>
          <w:sz w:val="18"/>
          <w:szCs w:val="18"/>
          <w:lang w:eastAsia="ru-RU"/>
        </w:rPr>
        <w:t>г.</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w:t>
      </w:r>
    </w:p>
    <w:p w:rsidR="0017444B" w:rsidRPr="0017444B" w:rsidRDefault="0017444B" w:rsidP="00AB4953">
      <w:pPr>
        <w:spacing w:after="0"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b/>
          <w:bCs/>
          <w:color w:val="555555"/>
          <w:sz w:val="18"/>
          <w:szCs w:val="18"/>
          <w:bdr w:val="none" w:sz="0" w:space="0" w:color="auto" w:frame="1"/>
          <w:lang w:eastAsia="ru-RU"/>
        </w:rPr>
        <w:t xml:space="preserve">Правила внутреннего трудового распорядка для работников муниципального казенного дошкольного образовательного учреждения </w:t>
      </w:r>
      <w:r w:rsidR="00333461" w:rsidRPr="00333461">
        <w:rPr>
          <w:rFonts w:ascii="Arial Narrow" w:eastAsia="Times New Roman" w:hAnsi="Arial Narrow" w:cs="Arial"/>
          <w:b/>
          <w:bCs/>
          <w:color w:val="555555"/>
          <w:sz w:val="18"/>
          <w:szCs w:val="18"/>
          <w:bdr w:val="none" w:sz="0" w:space="0" w:color="auto" w:frame="1"/>
          <w:lang w:eastAsia="ru-RU"/>
        </w:rPr>
        <w:t>№____</w:t>
      </w:r>
      <w:r w:rsidRPr="0017444B">
        <w:rPr>
          <w:rFonts w:ascii="Arial Narrow" w:eastAsia="Times New Roman" w:hAnsi="Arial Narrow" w:cs="Arial"/>
          <w:b/>
          <w:bCs/>
          <w:color w:val="555555"/>
          <w:sz w:val="18"/>
          <w:szCs w:val="18"/>
          <w:bdr w:val="none" w:sz="0" w:space="0" w:color="auto" w:frame="1"/>
          <w:lang w:eastAsia="ru-RU"/>
        </w:rPr>
        <w:t>«Детский сад «</w:t>
      </w:r>
      <w:r w:rsidR="00333461" w:rsidRPr="00333461">
        <w:rPr>
          <w:rFonts w:ascii="Arial Narrow" w:eastAsia="Times New Roman" w:hAnsi="Arial Narrow" w:cs="Arial"/>
          <w:b/>
          <w:bCs/>
          <w:color w:val="555555"/>
          <w:sz w:val="18"/>
          <w:szCs w:val="18"/>
          <w:bdr w:val="none" w:sz="0" w:space="0" w:color="auto" w:frame="1"/>
          <w:lang w:eastAsia="ru-RU"/>
        </w:rPr>
        <w:t>__________</w:t>
      </w:r>
      <w:r w:rsidRPr="0017444B">
        <w:rPr>
          <w:rFonts w:ascii="Arial Narrow" w:eastAsia="Times New Roman" w:hAnsi="Arial Narrow" w:cs="Arial"/>
          <w:b/>
          <w:bCs/>
          <w:color w:val="555555"/>
          <w:sz w:val="18"/>
          <w:szCs w:val="18"/>
          <w:bdr w:val="none" w:sz="0" w:space="0" w:color="auto" w:frame="1"/>
          <w:lang w:eastAsia="ru-RU"/>
        </w:rPr>
        <w:t xml:space="preserve">» </w:t>
      </w:r>
      <w:proofErr w:type="gramStart"/>
      <w:r w:rsidR="00333461" w:rsidRPr="00333461">
        <w:rPr>
          <w:rFonts w:ascii="Arial Narrow" w:eastAsia="Times New Roman" w:hAnsi="Arial Narrow" w:cs="Arial"/>
          <w:b/>
          <w:bCs/>
          <w:color w:val="555555"/>
          <w:sz w:val="18"/>
          <w:szCs w:val="18"/>
          <w:bdr w:val="none" w:sz="0" w:space="0" w:color="auto" w:frame="1"/>
          <w:lang w:eastAsia="ru-RU"/>
        </w:rPr>
        <w:t>с</w:t>
      </w:r>
      <w:proofErr w:type="gramEnd"/>
      <w:r w:rsidR="00333461" w:rsidRPr="00333461">
        <w:rPr>
          <w:rFonts w:ascii="Arial Narrow" w:eastAsia="Times New Roman" w:hAnsi="Arial Narrow" w:cs="Arial"/>
          <w:b/>
          <w:bCs/>
          <w:color w:val="555555"/>
          <w:sz w:val="18"/>
          <w:szCs w:val="18"/>
          <w:bdr w:val="none" w:sz="0" w:space="0" w:color="auto" w:frame="1"/>
          <w:lang w:eastAsia="ru-RU"/>
        </w:rPr>
        <w:t>._____________</w:t>
      </w:r>
    </w:p>
    <w:p w:rsidR="0017444B" w:rsidRPr="0017444B" w:rsidRDefault="0017444B" w:rsidP="00AB4953">
      <w:pPr>
        <w:spacing w:after="0"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b/>
          <w:bCs/>
          <w:color w:val="555555"/>
          <w:sz w:val="18"/>
          <w:szCs w:val="18"/>
          <w:bdr w:val="none" w:sz="0" w:space="0" w:color="auto" w:frame="1"/>
          <w:lang w:eastAsia="ru-RU"/>
        </w:rPr>
        <w:t>1. Общие положения</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xml:space="preserve">1.1. В соответствии с Конституцией граждане Российской Федерации имеют право свободно распоряжаться своими способностями к труду, выбирать род деятельности и профессию, на оплату труда в соответствии с его количеством и качеством, но не ниже установленного государством минимального </w:t>
      </w:r>
      <w:proofErr w:type="gramStart"/>
      <w:r w:rsidRPr="0017444B">
        <w:rPr>
          <w:rFonts w:ascii="Arial Narrow" w:eastAsia="Times New Roman" w:hAnsi="Arial Narrow" w:cs="Arial"/>
          <w:color w:val="555555"/>
          <w:sz w:val="18"/>
          <w:szCs w:val="18"/>
          <w:lang w:eastAsia="ru-RU"/>
        </w:rPr>
        <w:t>размера оплаты труда</w:t>
      </w:r>
      <w:proofErr w:type="gramEnd"/>
      <w:r w:rsidRPr="0017444B">
        <w:rPr>
          <w:rFonts w:ascii="Arial Narrow" w:eastAsia="Times New Roman" w:hAnsi="Arial Narrow" w:cs="Arial"/>
          <w:color w:val="555555"/>
          <w:sz w:val="18"/>
          <w:szCs w:val="18"/>
          <w:lang w:eastAsia="ru-RU"/>
        </w:rPr>
        <w:t>.</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1.2. Принудительный труд запрещен.</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proofErr w:type="gramStart"/>
      <w:r w:rsidRPr="0017444B">
        <w:rPr>
          <w:rFonts w:ascii="Arial Narrow" w:eastAsia="Times New Roman" w:hAnsi="Arial Narrow" w:cs="Arial"/>
          <w:color w:val="555555"/>
          <w:sz w:val="18"/>
          <w:szCs w:val="18"/>
          <w:lang w:eastAsia="ru-RU"/>
        </w:rPr>
        <w:t>1.3.Настоящие Правила внутреннего трудового распорядка являются локальным нормативным актом дошкольного образовательного учреждения, регламентирующим в соответствии с Трудовым кодексом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дошкольном образовательном учреждении.</w:t>
      </w:r>
      <w:proofErr w:type="gramEnd"/>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xml:space="preserve">1.4. Правила внутреннего трудового распорядка направлены на укрепление трудовой дисциплины, рациональное использование рабочего времени, повышение результативности труда и качества работы. Они обязательны  для исполнения всеми работниками дошкольного образовательного учреждения  </w:t>
      </w:r>
      <w:proofErr w:type="gramStart"/>
      <w:r w:rsidRPr="0017444B">
        <w:rPr>
          <w:rFonts w:ascii="Arial Narrow" w:eastAsia="Times New Roman" w:hAnsi="Arial Narrow" w:cs="Arial"/>
          <w:color w:val="555555"/>
          <w:sz w:val="18"/>
          <w:szCs w:val="18"/>
          <w:lang w:eastAsia="ru-RU"/>
        </w:rPr>
        <w:t xml:space="preserve">( </w:t>
      </w:r>
      <w:proofErr w:type="gramEnd"/>
      <w:r w:rsidRPr="0017444B">
        <w:rPr>
          <w:rFonts w:ascii="Arial Narrow" w:eastAsia="Times New Roman" w:hAnsi="Arial Narrow" w:cs="Arial"/>
          <w:color w:val="555555"/>
          <w:sz w:val="18"/>
          <w:szCs w:val="18"/>
          <w:lang w:eastAsia="ru-RU"/>
        </w:rPr>
        <w:t>далее ДОУ ).</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1.5. Каждый работник ДОУ несет ответственность за качество образования (обучение и воспитание) детей, за соблюдение трудовой производственной  дисциплины.</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1.6.Вопросы, связанные с применением правил внутреннего трудового распорядка, решаются руководством ДОУ в пределах предоставленных ему прав, а в случаях, предусмотренных действующим законодательством, совместно или по согласованию с представительным органом сотрудников ДОУ.</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1.7. Под дисциплиной труда понимается обязательное для всех работников подчинение правилам поведения, определенным в соответствии с Трудовым кодексом РФ, иными законами, коллективным договором, трудовым договором, локальными нормативными актами дошкольного образовательного учреждения.</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1.8. Администрация дошкольного образовательного учреждения обязана в соответствии с Трудовым кодексом РФ,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поощрять. К нарушителям трудовой дисциплины применять меры дисциплинарного взыскания.</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1.9. Настоящие Правила внутреннего трудового распорядка утверждаются администрацией с учетом решения общего собрания работников дошкольного образовательного учреждения, согласно ст. 190 Трудового кодекса РФ.</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1.10. При приеме на работу работодатель обязан ознакомить работника с настоящими правилами под расписку.</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1.11. Правила внутреннего трудового распорядка являются приложением к коллективному договору</w:t>
      </w:r>
      <w:proofErr w:type="gramStart"/>
      <w:r w:rsidRPr="0017444B">
        <w:rPr>
          <w:rFonts w:ascii="Arial Narrow" w:eastAsia="Times New Roman" w:hAnsi="Arial Narrow" w:cs="Arial"/>
          <w:color w:val="555555"/>
          <w:sz w:val="18"/>
          <w:szCs w:val="18"/>
          <w:lang w:eastAsia="ru-RU"/>
        </w:rPr>
        <w:t xml:space="preserve"> .</w:t>
      </w:r>
      <w:proofErr w:type="gramEnd"/>
      <w:r w:rsidRPr="0017444B">
        <w:rPr>
          <w:rFonts w:ascii="Arial Narrow" w:eastAsia="Times New Roman" w:hAnsi="Arial Narrow" w:cs="Arial"/>
          <w:color w:val="555555"/>
          <w:sz w:val="18"/>
          <w:szCs w:val="18"/>
          <w:lang w:eastAsia="ru-RU"/>
        </w:rPr>
        <w:t xml:space="preserve"> Текст Правил внутреннего трудового распорядка размещается в учреждении дошкольного образования в доступном месте.</w:t>
      </w:r>
    </w:p>
    <w:p w:rsidR="0017444B" w:rsidRPr="0017444B" w:rsidRDefault="0017444B" w:rsidP="00AB4953">
      <w:pPr>
        <w:spacing w:after="0"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b/>
          <w:bCs/>
          <w:color w:val="555555"/>
          <w:sz w:val="18"/>
          <w:szCs w:val="18"/>
          <w:bdr w:val="none" w:sz="0" w:space="0" w:color="auto" w:frame="1"/>
          <w:lang w:eastAsia="ru-RU"/>
        </w:rPr>
        <w:t>2. Порядок приема, перевода и увольнения работников.</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2.1. Для работников ДОУ работодателем является ДОУ.</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2.2. Прием на работу и увольнение работников ДОУ осуществляет заведующий  ДОУ.</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xml:space="preserve">2.3. Педагогические работники принимаются на работу по трудовому договору. Решение о срочном трудовом договоре, о его продлении или расторжении принимаются заведующим ДОУ в соответствии с Трудовым кодексом </w:t>
      </w:r>
      <w:proofErr w:type="gramStart"/>
      <w:r w:rsidRPr="0017444B">
        <w:rPr>
          <w:rFonts w:ascii="Arial Narrow" w:eastAsia="Times New Roman" w:hAnsi="Arial Narrow" w:cs="Arial"/>
          <w:color w:val="555555"/>
          <w:sz w:val="18"/>
          <w:szCs w:val="18"/>
          <w:lang w:eastAsia="ru-RU"/>
        </w:rPr>
        <w:t>РФ</w:t>
      </w:r>
      <w:proofErr w:type="gramEnd"/>
      <w:r w:rsidRPr="0017444B">
        <w:rPr>
          <w:rFonts w:ascii="Arial Narrow" w:eastAsia="Times New Roman" w:hAnsi="Arial Narrow" w:cs="Arial"/>
          <w:color w:val="555555"/>
          <w:sz w:val="18"/>
          <w:szCs w:val="18"/>
          <w:lang w:eastAsia="ru-RU"/>
        </w:rPr>
        <w:t xml:space="preserve"> и доводится до сведения работника в письменной форме не позднее трех дней после издания приказа по ДОУ.</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2.4.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дошкольном образовательном учреждении.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образовательном учреждении. Содержание трудового договора должно соответствовать действующему законодательству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2.5. На педагогическую работу принимаются лица, имеющие необходимую 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2.6. К педагогической деятельности ДОУ не допускаются лица, которым она запрещена приговором суда или по медицинским показаниям, а также лица, имеющие судимость за определенные преступления. Перечни соответствующих медицинских противопоказаний и состав преступлений устанавливаются законом.</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lastRenderedPageBreak/>
        <w:t>2.7. При приеме на работу (заключение трудового договора) работник обязан предоставить руководству следующие документы:</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медицинское заключение о состоянии здоровья и санитарную книжку установленного образца;</w:t>
      </w:r>
      <w:proofErr w:type="gramStart"/>
      <w:r w:rsidRPr="0017444B">
        <w:rPr>
          <w:rFonts w:ascii="Arial Narrow" w:eastAsia="Times New Roman" w:hAnsi="Arial Narrow" w:cs="Arial"/>
          <w:color w:val="555555"/>
          <w:sz w:val="18"/>
          <w:szCs w:val="18"/>
          <w:lang w:eastAsia="ru-RU"/>
        </w:rPr>
        <w:br/>
        <w:t>-</w:t>
      </w:r>
      <w:proofErr w:type="gramEnd"/>
      <w:r w:rsidRPr="0017444B">
        <w:rPr>
          <w:rFonts w:ascii="Arial Narrow" w:eastAsia="Times New Roman" w:hAnsi="Arial Narrow" w:cs="Arial"/>
          <w:color w:val="555555"/>
          <w:sz w:val="18"/>
          <w:szCs w:val="18"/>
          <w:lang w:eastAsia="ru-RU"/>
        </w:rPr>
        <w:t>паспорт или иной документ, удостоверяющий личность;</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-копию ИНН;</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копию  страховое свидетельство государственного пенсионного страхования;</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-копию полиса медицинского страхования;</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копии документов о семейном положении и свидетельств о рождении детей;</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документы воинского учета – для военнообязанных и лиц, подлежащих призыву на военную службу;</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лица, принимаемые на работу по должности, требующей специальных знаний в соответствии с требованиями Единого тарифно-квалификационного справочника, обязаны предъявить документы, подтверждающие образовательный уровень и профессиональную подготовку;</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- 2 фотографии 3*4.</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Прием на работу без перечисленных выше документов не допускается.</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2.8. Запрещается требовать от лиц при приеме на работу документы, представление которых не предусмотрено законодательством.</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xml:space="preserve">2.9. Трудовой договор вступает в силу со дня его подписания работником и заведующим дошкольным образовательным учреждением,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17444B">
        <w:rPr>
          <w:rFonts w:ascii="Arial Narrow" w:eastAsia="Times New Roman" w:hAnsi="Arial Narrow" w:cs="Arial"/>
          <w:color w:val="555555"/>
          <w:sz w:val="18"/>
          <w:szCs w:val="18"/>
          <w:lang w:eastAsia="ru-RU"/>
        </w:rPr>
        <w:t>ведома</w:t>
      </w:r>
      <w:proofErr w:type="gramEnd"/>
      <w:r w:rsidRPr="0017444B">
        <w:rPr>
          <w:rFonts w:ascii="Arial Narrow" w:eastAsia="Times New Roman" w:hAnsi="Arial Narrow" w:cs="Arial"/>
          <w:color w:val="555555"/>
          <w:sz w:val="18"/>
          <w:szCs w:val="18"/>
          <w:lang w:eastAsia="ru-RU"/>
        </w:rPr>
        <w:t xml:space="preserve"> или по поручению администрации дошкольного образовательного учреждения.</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2.10.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xml:space="preserve">2.11. На основании приказа о приеме на работу </w:t>
      </w:r>
      <w:proofErr w:type="gramStart"/>
      <w:r w:rsidRPr="0017444B">
        <w:rPr>
          <w:rFonts w:ascii="Arial Narrow" w:eastAsia="Times New Roman" w:hAnsi="Arial Narrow" w:cs="Arial"/>
          <w:color w:val="555555"/>
          <w:sz w:val="18"/>
          <w:szCs w:val="18"/>
          <w:lang w:eastAsia="ru-RU"/>
        </w:rPr>
        <w:t>заведующий учреждения</w:t>
      </w:r>
      <w:proofErr w:type="gramEnd"/>
      <w:r w:rsidRPr="0017444B">
        <w:rPr>
          <w:rFonts w:ascii="Arial Narrow" w:eastAsia="Times New Roman" w:hAnsi="Arial Narrow" w:cs="Arial"/>
          <w:color w:val="555555"/>
          <w:sz w:val="18"/>
          <w:szCs w:val="18"/>
          <w:lang w:eastAsia="ru-RU"/>
        </w:rPr>
        <w:t xml:space="preserve"> обязан в пятидневный срок сделать запись в трудовой книжке работника, в случае, если работа в организации является для работника основной.</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xml:space="preserve">2.12. Приказ (распоряжение) работодателя о приеме на работу объявляется работнику под расписку в трехдневный срок со дня подписания трудового договора. По требованию работника работодатель обязан выдать ему </w:t>
      </w:r>
      <w:proofErr w:type="gramStart"/>
      <w:r w:rsidRPr="0017444B">
        <w:rPr>
          <w:rFonts w:ascii="Arial Narrow" w:eastAsia="Times New Roman" w:hAnsi="Arial Narrow" w:cs="Arial"/>
          <w:color w:val="555555"/>
          <w:sz w:val="18"/>
          <w:szCs w:val="18"/>
          <w:lang w:eastAsia="ru-RU"/>
        </w:rPr>
        <w:t>надлежащее</w:t>
      </w:r>
      <w:proofErr w:type="gramEnd"/>
      <w:r w:rsidRPr="0017444B">
        <w:rPr>
          <w:rFonts w:ascii="Arial Narrow" w:eastAsia="Times New Roman" w:hAnsi="Arial Narrow" w:cs="Arial"/>
          <w:color w:val="555555"/>
          <w:sz w:val="18"/>
          <w:szCs w:val="18"/>
          <w:lang w:eastAsia="ru-RU"/>
        </w:rPr>
        <w:t xml:space="preserve"> заверенную копию указанного приказа (распоряжения). В нем  должны быть указаны наименование должности в соответствии с Единым тарификационным справочником работ и профессий рабочих, квалификационным справочником должностей служащих или штатным расписанием и условия  оплаты труда.</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2.13. Перед допуском к работе вновь поступившего работника заведующий обязан ознакомить работника:</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с условиями труда, его должностной инструкцией, условиями оплаты труда, разъяснить его права и обязанности;</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с настоящими Правилами, проинструктировать его по правилам техники безопасности, производственной санитарии, пожарной безопасности и организации охраны жизни и здоровья детей и зафиксировать сведения о проведенном инструктаже в журнале установленного образца.</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2.14. На всех работников, проработавших свыше пяти дней, работодатель обязан вести трудовые книжки, если работа в этой организации является для него основной.</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2.15. На каждого работника ДОУ заводится личное дело, которое состоит из листка учета кадров, автобиографии, копии документа об образовании, материалов по результатам аттестации. После увольнения работника  его личное дело хранится в ДОУ 50 лет с последующей сдачей в  архив.</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2.16. В случае производственной необходимости администрация дошкольного образовательного учреждения имеет право переводить работника на срок до одного месяца на не обусловленную трудовым договором работу в том же образовательном учреждении. Продолжительность перевода на другую работу для замещения отсутствующего работника не может превышать одного месяца в течение календарного года (с 1 января по 31 декабря). При этом работник не может быть переведен на работу, противопоказанную ему по состоянию здоровья.</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2.17. С письменного согласия работник может быть переведен на работу, требующую более низкой квалификации.</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xml:space="preserve">2.18. </w:t>
      </w:r>
      <w:proofErr w:type="gramStart"/>
      <w:r w:rsidRPr="0017444B">
        <w:rPr>
          <w:rFonts w:ascii="Arial Narrow" w:eastAsia="Times New Roman" w:hAnsi="Arial Narrow" w:cs="Arial"/>
          <w:color w:val="555555"/>
          <w:sz w:val="18"/>
          <w:szCs w:val="18"/>
          <w:lang w:eastAsia="ru-RU"/>
        </w:rPr>
        <w:t>При изменениях в организации работы дошкольного учреждения (изменение режима работы, количества групп, введение новых форм воспитания и т.п.) допускается, продолжая работу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xml:space="preserve">Работник об этом должен быть поставлен в известность в письменной форме не </w:t>
      </w:r>
      <w:proofErr w:type="gramStart"/>
      <w:r w:rsidRPr="0017444B">
        <w:rPr>
          <w:rFonts w:ascii="Arial Narrow" w:eastAsia="Times New Roman" w:hAnsi="Arial Narrow" w:cs="Arial"/>
          <w:color w:val="555555"/>
          <w:sz w:val="18"/>
          <w:szCs w:val="18"/>
          <w:lang w:eastAsia="ru-RU"/>
        </w:rPr>
        <w:t>позднее</w:t>
      </w:r>
      <w:proofErr w:type="gramEnd"/>
      <w:r w:rsidRPr="0017444B">
        <w:rPr>
          <w:rFonts w:ascii="Arial Narrow" w:eastAsia="Times New Roman" w:hAnsi="Arial Narrow" w:cs="Arial"/>
          <w:color w:val="555555"/>
          <w:sz w:val="18"/>
          <w:szCs w:val="18"/>
          <w:lang w:eastAsia="ru-RU"/>
        </w:rPr>
        <w:t xml:space="preserve"> чем за два месяца до их введения.</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2.19. Перевод на другую работу в пределах одного образовательного учреждения оформляется приказом заведующего дошкольным образовательным учреждением, на основании которого делается запись в трудовой книжке работника (за исключением случаев временного перевода).</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2.20. Прекращение трудового договора возможно только по основаниям, предусмотренным законодательством (ст. 73,75,80,81,83,84,336 Трудового кодекса РФ). Работники имеют право расторгнуть трудовой договор, письменно предупредив руководство ДОУ за две недели. Прекращение трудового договора оформляется приказом по ДОУ.</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2.21. В день увольнения руководитель ДОУ производит с работником полный денежный расчет и выдает ему трудовую книжку с внесенной в нее записью об увольнении. Запись о причине увольнения в трудовую книжку вносится в соответствии с формулировками законодательства и со ссылкой на статью и пункт закона. Днем увольнения считается последний день работы.</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2.22.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lastRenderedPageBreak/>
        <w:t>2.23.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администрация образовательного учреждения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администрация освобождается от ответственности за задержку выдачи трудовой книжки.</w:t>
      </w:r>
    </w:p>
    <w:p w:rsidR="0017444B" w:rsidRPr="0017444B" w:rsidRDefault="0017444B" w:rsidP="00AB4953">
      <w:pPr>
        <w:spacing w:after="0"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b/>
          <w:bCs/>
          <w:color w:val="555555"/>
          <w:sz w:val="18"/>
          <w:szCs w:val="18"/>
          <w:bdr w:val="none" w:sz="0" w:space="0" w:color="auto" w:frame="1"/>
          <w:lang w:eastAsia="ru-RU"/>
        </w:rPr>
        <w:t>3. Основные обязанности работников.</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3.1. Работать честно и добросовестно, строго выполнять  режим, распоряжения руководителя ДОУ, обязанности, возложенные на них Уставом ДОУ, Правилами внутреннего трудового распорядка, положениями и должностными инструкциями.</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3.2. Соблюдать дисциплину труда – основу порядка ДОУ,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мешающим другим работникам выполнять свои трудовые обязанности, своевременно и точно исполнять распоряжения руководителя.</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3.3. Всемерно стремиться к повышению качества выполняемой работы, не допускать упущений в ней, строго соблюдать исполнительскую дисциплину, постоянно проявлять творческую инициативу, направленную на достижение высоких результатов образовательной деятельности.</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3.4.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3.5. Быть всегда внимательным к детям, вежливыми с их родителями и членами коллектива.</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3.6. Систематически повышать свой теоретический, методический и культурный уровень, деловую квалификацию.</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3.7. Быть примером достойного поведения и высокого морального долга на работе, соблюдать правила общежития.</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3.8. Содержать свое рабочее место в чистоте и порядке, соблюдать установленный порядок хранения материальных ценностей и документов.</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3.9. Беречь и укреплять собственность ДОУ (оборудование, игрушки, инвентарь, учебные пособия и т.д.), экономно расходовать материалы,  электроэнергию, воспитывать у детей бережное отношение к имуществу.</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3.10. Проходить в установленные сроки периодические медицинские осмотры.</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3.11. Нести полную ответственность за жизнь и здоровье детей во время проведения учебных и игровых занятий в группе, во время прогулок, экскурсий, Обо всех случаях травматизма детей немедленно сообщать руководству, медицинскому работнику и родителям.</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3.12. Грамотно и своевременно вести необходимую документацию;</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xml:space="preserve">3.13. </w:t>
      </w:r>
      <w:proofErr w:type="gramStart"/>
      <w:r w:rsidRPr="0017444B">
        <w:rPr>
          <w:rFonts w:ascii="Arial Narrow" w:eastAsia="Times New Roman" w:hAnsi="Arial Narrow" w:cs="Arial"/>
          <w:color w:val="555555"/>
          <w:sz w:val="18"/>
          <w:szCs w:val="18"/>
          <w:lang w:eastAsia="ru-RU"/>
        </w:rPr>
        <w:t>Соблюдать требования по охране труда и обеспечению безопасности труда, в том числе правильно применять средства индивидуальной и коллективной защиты, проходить обучение безопасным приемам и методам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roofErr w:type="gramEnd"/>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3.14. Проходить обязательные медицинские осмотры в предусмотренных законодательством РФ случаях;</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3.15. Информировать администрацию дошкольного образовательного учреждения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3.16. Представлять администрации дошкольного образовательного учреждения информацию об изменении фамилии, семейного положения, места жительства, смены паспорта, иного документа, удостоверяющего личность, утере страхового свидетельства обязательного пенсионного страхования.</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3.17. Не использовать для выступлений и публикаций в средствах массовой информации сведений, полученных в силу служебного положения, распространение которых, может принести вред работодателю или работникам.</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3.18. Педагогическим и другим работникам запрещается:</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изменять по своему усмотрению расписание занятий и график работы;</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отменять, удлинять или сокращать продолжительность занятий и перерывов между ними.</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3.19. В помещениях учреждения запрещается:</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находиться в верхней одежде и головных уборах;</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громко разговаривать и шуметь в коридорах;</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курить на территории;</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распивать спиртные напитки;</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использовать нецензурную и сленговую речь.</w:t>
      </w:r>
    </w:p>
    <w:p w:rsidR="0017444B" w:rsidRPr="0017444B" w:rsidRDefault="0017444B" w:rsidP="00AB4953">
      <w:pPr>
        <w:spacing w:after="0"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b/>
          <w:bCs/>
          <w:color w:val="555555"/>
          <w:sz w:val="18"/>
          <w:szCs w:val="18"/>
          <w:bdr w:val="none" w:sz="0" w:space="0" w:color="auto" w:frame="1"/>
          <w:lang w:eastAsia="ru-RU"/>
        </w:rPr>
        <w:t>4. Основные обязанности руководителя.</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4.1. Обеспечивать соблюдение работниками ДОУ обязанностей, возложенных на них должностными инструкциями, Уставом ДОУ и настоящими  Правилами.</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4.2. Создавать условия для улучшения качества работы, своевременно подводить итоги, поощрять лучших работников с учетом мнения трудового коллектива, совета ДОУ, повышать роль морального и материального стимулирования труда.</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4.3. Способствовать созданию в трудовом коллективе деловой творческой обстановки, поддерживать и развивать инициативу и активность работников.</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lastRenderedPageBreak/>
        <w:t>4.4. Обеспечивать участие работников в управлении ДОУ, в полной мере используя собрания трудового коллектива, производственные совещания и различные формы самоуправления; своевременно рассматривать замечания и предложения работников по совершенствованию образовательной деятельности.</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4.5. Рационально  организовывать труд работников ДОУ в соответствии с их специальностью и квалификацией, закреплять за каждым из них определенное место для образовательной деятельности, обеспечивать исправное состояние учебного и игрового оборудования, охрану здоровья и безопасности условия труда.</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4.6.Обеспечивать систематическое повышение профессиональной квалификации работников ДОУ, организовывать и проводить аттестацию педагогических работников, создавать необходимые условия  для совмещения работы с обучением в учебных заведениях.</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4.7. Обеспечивать соблюдение трудовой и производственной дисциплины, своевременно проявлять меры воздействия к нарушителям трудовой дисциплины, учитывая при этом мнение коллектива.</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4.8. Не допускать к исполнению своих обязанностей работника, появившегося на работе в нетрезвом состоянии, применять к нему соответствующие дисциплинарные меры в установленном порядке согласно действующему законодательству.</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xml:space="preserve">4.9. Создавать оптимально – санитарно </w:t>
      </w:r>
      <w:proofErr w:type="gramStart"/>
      <w:r w:rsidRPr="0017444B">
        <w:rPr>
          <w:rFonts w:ascii="Arial Narrow" w:eastAsia="Times New Roman" w:hAnsi="Arial Narrow" w:cs="Arial"/>
          <w:color w:val="555555"/>
          <w:sz w:val="18"/>
          <w:szCs w:val="18"/>
          <w:lang w:eastAsia="ru-RU"/>
        </w:rPr>
        <w:t>–г</w:t>
      </w:r>
      <w:proofErr w:type="gramEnd"/>
      <w:r w:rsidRPr="0017444B">
        <w:rPr>
          <w:rFonts w:ascii="Arial Narrow" w:eastAsia="Times New Roman" w:hAnsi="Arial Narrow" w:cs="Arial"/>
          <w:color w:val="555555"/>
          <w:sz w:val="18"/>
          <w:szCs w:val="18"/>
          <w:lang w:eastAsia="ru-RU"/>
        </w:rPr>
        <w:t xml:space="preserve">игиенические условия (освещенность рабочего места, температурный режим, </w:t>
      </w:r>
      <w:proofErr w:type="spellStart"/>
      <w:r w:rsidRPr="0017444B">
        <w:rPr>
          <w:rFonts w:ascii="Arial Narrow" w:eastAsia="Times New Roman" w:hAnsi="Arial Narrow" w:cs="Arial"/>
          <w:color w:val="555555"/>
          <w:sz w:val="18"/>
          <w:szCs w:val="18"/>
          <w:lang w:eastAsia="ru-RU"/>
        </w:rPr>
        <w:t>электробезопасность</w:t>
      </w:r>
      <w:proofErr w:type="spellEnd"/>
      <w:r w:rsidRPr="0017444B">
        <w:rPr>
          <w:rFonts w:ascii="Arial Narrow" w:eastAsia="Times New Roman" w:hAnsi="Arial Narrow" w:cs="Arial"/>
          <w:color w:val="555555"/>
          <w:sz w:val="18"/>
          <w:szCs w:val="18"/>
          <w:lang w:eastAsia="ru-RU"/>
        </w:rPr>
        <w:t xml:space="preserve"> и т.д.). Своевременно производить ремонт ДОУ, добиваться эффективной работы технического персонала.</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4.10. Обеспечивать сохранность имущества ДОУ, его сотрудников и детей.</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xml:space="preserve">4.11. Обеспечивать систематический </w:t>
      </w:r>
      <w:proofErr w:type="gramStart"/>
      <w:r w:rsidRPr="0017444B">
        <w:rPr>
          <w:rFonts w:ascii="Arial Narrow" w:eastAsia="Times New Roman" w:hAnsi="Arial Narrow" w:cs="Arial"/>
          <w:color w:val="555555"/>
          <w:sz w:val="18"/>
          <w:szCs w:val="18"/>
          <w:lang w:eastAsia="ru-RU"/>
        </w:rPr>
        <w:t>контроль за</w:t>
      </w:r>
      <w:proofErr w:type="gramEnd"/>
      <w:r w:rsidRPr="0017444B">
        <w:rPr>
          <w:rFonts w:ascii="Arial Narrow" w:eastAsia="Times New Roman" w:hAnsi="Arial Narrow" w:cs="Arial"/>
          <w:color w:val="555555"/>
          <w:sz w:val="18"/>
          <w:szCs w:val="18"/>
          <w:lang w:eastAsia="ru-RU"/>
        </w:rPr>
        <w:t xml:space="preserve"> соблюдением условий оплаты труда работников и расходование фонда заработной платы.</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4.12. Чутко относится к повседневным  нуждам работников, обеспечивать предоставление им установленных льгот и преимуществ, при возможности содействовать улучшению их жилищно-бытовых условий.</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4.13. Нести ответственность за жизнь и здоровье детей во время пребывания в ДОУ. Обо всех случаях травматизма сообщать в соответствующие органы управления образованием в установленном порядке.</w:t>
      </w:r>
    </w:p>
    <w:p w:rsidR="0017444B" w:rsidRPr="0017444B" w:rsidRDefault="0017444B" w:rsidP="00AB4953">
      <w:pPr>
        <w:spacing w:after="0"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b/>
          <w:bCs/>
          <w:color w:val="555555"/>
          <w:sz w:val="18"/>
          <w:szCs w:val="18"/>
          <w:bdr w:val="none" w:sz="0" w:space="0" w:color="auto" w:frame="1"/>
          <w:lang w:eastAsia="ru-RU"/>
        </w:rPr>
        <w:t>5. Права.</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5.1. Педагогические работники имеют право работать по совместительству в других организациях, учреждениях в свободное от основной работы время, но не в ущерб основной работе.</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xml:space="preserve">5.2. Руководящие и педагогические работники добровольно </w:t>
      </w:r>
      <w:proofErr w:type="gramStart"/>
      <w:r w:rsidRPr="0017444B">
        <w:rPr>
          <w:rFonts w:ascii="Arial Narrow" w:eastAsia="Times New Roman" w:hAnsi="Arial Narrow" w:cs="Arial"/>
          <w:color w:val="555555"/>
          <w:sz w:val="18"/>
          <w:szCs w:val="18"/>
          <w:lang w:eastAsia="ru-RU"/>
        </w:rPr>
        <w:t>проходят</w:t>
      </w:r>
      <w:proofErr w:type="gramEnd"/>
      <w:r w:rsidRPr="0017444B">
        <w:rPr>
          <w:rFonts w:ascii="Arial Narrow" w:eastAsia="Times New Roman" w:hAnsi="Arial Narrow" w:cs="Arial"/>
          <w:color w:val="555555"/>
          <w:sz w:val="18"/>
          <w:szCs w:val="18"/>
          <w:lang w:eastAsia="ru-RU"/>
        </w:rPr>
        <w:t xml:space="preserve"> раз в пять лет аттестацию согласно Положению о порядке аттестации педагогических и руководящих работников государственных и муниципальных образовательных учреждений.</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5.3.Работники учреждения имеют право:</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на самостоятельное определение форм, средств и методов своей педагогической деятельности в рамках воспитательной компетенции Учреждения</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определение по своему усмотрению темпов прохождения того или иного раздела программы;</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проявление творчества, инициативы в целях совершенствования деятельности ДОУ;</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уважение и вежливое обращение со стороны администрации, воспитанников, родителей;</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моральное и материальное поощрение по результатам своего труда;</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xml:space="preserve">5.4. Работники ДОУ имеют право </w:t>
      </w:r>
      <w:proofErr w:type="gramStart"/>
      <w:r w:rsidRPr="0017444B">
        <w:rPr>
          <w:rFonts w:ascii="Arial Narrow" w:eastAsia="Times New Roman" w:hAnsi="Arial Narrow" w:cs="Arial"/>
          <w:color w:val="555555"/>
          <w:sz w:val="18"/>
          <w:szCs w:val="18"/>
          <w:lang w:eastAsia="ru-RU"/>
        </w:rPr>
        <w:t>на</w:t>
      </w:r>
      <w:proofErr w:type="gramEnd"/>
      <w:r w:rsidRPr="0017444B">
        <w:rPr>
          <w:rFonts w:ascii="Arial Narrow" w:eastAsia="Times New Roman" w:hAnsi="Arial Narrow" w:cs="Arial"/>
          <w:color w:val="555555"/>
          <w:sz w:val="18"/>
          <w:szCs w:val="18"/>
          <w:lang w:eastAsia="ru-RU"/>
        </w:rPr>
        <w:t>:</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proofErr w:type="gramStart"/>
      <w:r w:rsidRPr="0017444B">
        <w:rPr>
          <w:rFonts w:ascii="Arial Narrow" w:eastAsia="Times New Roman" w:hAnsi="Arial Narrow" w:cs="Arial"/>
          <w:color w:val="555555"/>
          <w:sz w:val="18"/>
          <w:szCs w:val="18"/>
          <w:lang w:eastAsia="ru-RU"/>
        </w:rPr>
        <w:t>- отдых, гарантируемый установленной федеральным законом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участие в управлении дошкольным образовательным учреждением в предусмотренных Трудовым кодексом РФ, иными федеральными законами и коллективным договором формах;</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защиту своих трудовых прав, свобод и законных интересов всеми не запрещенными законом способами;</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обязательное социальное страхование в случаях, предусмотренных федеральными законами;</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5.6. Работники учреждения имеют право на:</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повышение разряда и категории по результатам своего труда;</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совмещение профессий, должностей;</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обязательное социальное страхование от несчастных случаев на производстве и профессиональных заболеваний в соответствии с федеральным законом;</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получение достоверной информации от работодателя, соответствующих государственных и общественных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r>
      <w:r w:rsidRPr="0017444B">
        <w:rPr>
          <w:rFonts w:ascii="Arial Narrow" w:eastAsia="Times New Roman" w:hAnsi="Arial Narrow" w:cs="Arial"/>
          <w:color w:val="555555"/>
          <w:sz w:val="18"/>
          <w:szCs w:val="18"/>
          <w:lang w:eastAsia="ru-RU"/>
        </w:rPr>
        <w:lastRenderedPageBreak/>
        <w:t xml:space="preserve">- отказ от выполнения работ в случае возникновения опасности для жизни и здоровья </w:t>
      </w:r>
      <w:proofErr w:type="gramStart"/>
      <w:r w:rsidRPr="0017444B">
        <w:rPr>
          <w:rFonts w:ascii="Arial Narrow" w:eastAsia="Times New Roman" w:hAnsi="Arial Narrow" w:cs="Arial"/>
          <w:color w:val="555555"/>
          <w:sz w:val="18"/>
          <w:szCs w:val="18"/>
          <w:lang w:eastAsia="ru-RU"/>
        </w:rPr>
        <w:t>в следствие</w:t>
      </w:r>
      <w:proofErr w:type="gramEnd"/>
      <w:r w:rsidRPr="0017444B">
        <w:rPr>
          <w:rFonts w:ascii="Arial Narrow" w:eastAsia="Times New Roman" w:hAnsi="Arial Narrow" w:cs="Arial"/>
          <w:color w:val="555555"/>
          <w:sz w:val="18"/>
          <w:szCs w:val="18"/>
          <w:lang w:eastAsia="ru-RU"/>
        </w:rPr>
        <w:t xml:space="preserve"> нарушений требований охраны труда, за исключением, предусмотренных федеральным законом, до устранения такой опасности;</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обеспечение средствами индивидуальной и коллективной защите в соответствии с требованиями охраны труда за счет средств работодателя;</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обучение безопасным методам и приемам труда за счет средств работодателя;</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xml:space="preserve">- </w:t>
      </w:r>
      <w:proofErr w:type="gramStart"/>
      <w:r w:rsidRPr="0017444B">
        <w:rPr>
          <w:rFonts w:ascii="Arial Narrow" w:eastAsia="Times New Roman" w:hAnsi="Arial Narrow" w:cs="Arial"/>
          <w:color w:val="555555"/>
          <w:sz w:val="18"/>
          <w:szCs w:val="18"/>
          <w:lang w:eastAsia="ru-RU"/>
        </w:rPr>
        <w:t>профессиональную переподготовку за счет средств  работодателя в случае ликвидации рабочего места вследствие нарушений требований охраны труда;</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запрос  о проведении проверки условий и охраны труда на рабочем месте органами государственного надзора и контроля за соблюдением законодательства о труде и охране труда лицами, осуществляющими государственную экспертизу условий труда, а также органами профсоюзного контроля;</w:t>
      </w:r>
      <w:proofErr w:type="gramEnd"/>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обращение в органы государственной власти РФ, субъектов РФ и органы местного самоуправления, к Учредителю, к работодателю, а также в  профессиональные союзы, их объединения и иные полномочные представительные органы по  вопросам охраны труда;</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другие права, предусмотренные коллективным договором дошкольного образовательного учреждения.</w:t>
      </w:r>
    </w:p>
    <w:p w:rsidR="0017444B" w:rsidRPr="0017444B" w:rsidRDefault="0017444B" w:rsidP="00AB4953">
      <w:pPr>
        <w:spacing w:after="0"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b/>
          <w:bCs/>
          <w:color w:val="555555"/>
          <w:sz w:val="18"/>
          <w:szCs w:val="18"/>
          <w:bdr w:val="none" w:sz="0" w:space="0" w:color="auto" w:frame="1"/>
          <w:lang w:eastAsia="ru-RU"/>
        </w:rPr>
        <w:t>6. Рабочее время и его использование.</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6.1. В ДОУ устанавливается пятидневная рабочая неделя  из расчета 40 часов с двумя выходными днями – суббота и воскресенье. Продолжительность рабочего дня (смены) для воспитателей определяется из расчета 36 часов в неделю</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6.2. Воспитатели ДОУ должны приходить на работу за 15 минут до начала смены. Оканчивается рабочий день воспитателей ДОУ в зависимости от продолжительности смены. </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В конце дня воспитатели обязаны проводить детей в раздевалку проследить за уходом детей домой в сопровождении родителей (лиц их заменяющих).</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xml:space="preserve">6.3. Администрация имеет право поставить специалиста </w:t>
      </w:r>
      <w:proofErr w:type="gramStart"/>
      <w:r w:rsidRPr="0017444B">
        <w:rPr>
          <w:rFonts w:ascii="Arial Narrow" w:eastAsia="Times New Roman" w:hAnsi="Arial Narrow" w:cs="Arial"/>
          <w:color w:val="555555"/>
          <w:sz w:val="18"/>
          <w:szCs w:val="18"/>
          <w:lang w:eastAsia="ru-RU"/>
        </w:rPr>
        <w:t>на замену воспитателя в группу для работы с детьми в случае</w:t>
      </w:r>
      <w:proofErr w:type="gramEnd"/>
      <w:r w:rsidRPr="0017444B">
        <w:rPr>
          <w:rFonts w:ascii="Arial Narrow" w:eastAsia="Times New Roman" w:hAnsi="Arial Narrow" w:cs="Arial"/>
          <w:color w:val="555555"/>
          <w:sz w:val="18"/>
          <w:szCs w:val="18"/>
          <w:lang w:eastAsia="ru-RU"/>
        </w:rPr>
        <w:t>  производственной необходимости.</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6.4. 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6.5. Рабочее время педагогических работников определяется учебным расписанием и должностными обязанностями в соответствии с Уставом ДОУ и настоящими Правилами.</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xml:space="preserve">6.6. Учебную нагрузку педагогических работников на новый учебный год устанавливает заведующий ДОУ с учетом мнения трудового коллектива до ухода работника в отпуск. </w:t>
      </w:r>
      <w:proofErr w:type="gramStart"/>
      <w:r w:rsidRPr="0017444B">
        <w:rPr>
          <w:rFonts w:ascii="Arial Narrow" w:eastAsia="Times New Roman" w:hAnsi="Arial Narrow" w:cs="Arial"/>
          <w:color w:val="555555"/>
          <w:sz w:val="18"/>
          <w:szCs w:val="18"/>
          <w:lang w:eastAsia="ru-RU"/>
        </w:rPr>
        <w:t>При этом необходимо учитывать, что объем учебной нагрузки:</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устанавливается исходя из принципов преемственности с учетом квалификации педагогического работника и имеющегося в наличии объема учебной нагрузки;</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больше или меньше нормы часов за ставку заработной платы устанавливается только с письменного согласия работника;</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должен быть стабильным на протяжении всего учебного года, уменьшение его возможно при сокращении числа детей и количества групп.</w:t>
      </w:r>
      <w:proofErr w:type="gramEnd"/>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6.7. Руководитель  ДОУ обязан организовать учет явки работников ДОУ на работу и ухода с работы.</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6.8. Продолжительность рабочего дня обслуживающего персонала и рабочих определяется графиком сменности, который должен быть объявлен работникам под расписку и вывешен на видном месте не позднее, чем за один месяц до введения его в действие.</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6.9. Работа в праздничные дни запрещена. Привлечение отдельных работников ДОУ (воспитателей и др.) к дежурству в  выходные и праздничные дни допускается в исключительных случаях, предусмотренных законодательством, по письменному приказу Заведующего ДОУ.</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6.10. Дни отдыха за дежурство или работу в выходные и праздничные дни предоставляются в порядке, предусмотренном действующим законодательством, в любое время, не совпадающее с очередным отпуском.</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6.11. Очередность предоставления ежегодных отпусков устанавливается с учетом необходимости обеспечения нормальной работы ДОУ и благоприятных условий для отдыха работников. Отпуска педагогическим работникам ДОУ, как правило, предоставляются по возможности в летний период.</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6.12. Предоставление отпуска заведующему оформляется приказом по соответствующему органу управления образованием, другим работникам – приказом по ДОУ.</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6.13. Педагогическим и другим работникам ДОУ запрещается:</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изменять по своему усмотрению расписание занятий, заменять друг друга без ведома руководства ДОУ;</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отменять, удлинять или сокращать продолжительность учебных занятий и перемен;</w:t>
      </w:r>
      <w:r w:rsidRPr="00333461">
        <w:rPr>
          <w:rFonts w:ascii="Arial Narrow" w:eastAsia="Times New Roman" w:hAnsi="Arial Narrow" w:cs="Arial"/>
          <w:color w:val="555555"/>
          <w:sz w:val="18"/>
          <w:szCs w:val="18"/>
          <w:lang w:eastAsia="ru-RU"/>
        </w:rPr>
        <w:t> </w:t>
      </w:r>
      <w:proofErr w:type="gramStart"/>
      <w:r w:rsidRPr="0017444B">
        <w:rPr>
          <w:rFonts w:ascii="Arial Narrow" w:eastAsia="Times New Roman" w:hAnsi="Arial Narrow" w:cs="Arial"/>
          <w:color w:val="555555"/>
          <w:sz w:val="18"/>
          <w:szCs w:val="18"/>
          <w:lang w:eastAsia="ru-RU"/>
        </w:rPr>
        <w:br/>
        <w:t>-</w:t>
      </w:r>
      <w:proofErr w:type="gramEnd"/>
      <w:r w:rsidRPr="0017444B">
        <w:rPr>
          <w:rFonts w:ascii="Arial Narrow" w:eastAsia="Times New Roman" w:hAnsi="Arial Narrow" w:cs="Arial"/>
          <w:color w:val="555555"/>
          <w:sz w:val="18"/>
          <w:szCs w:val="18"/>
          <w:lang w:eastAsia="ru-RU"/>
        </w:rPr>
        <w:t>отвлекать педагогических работников в  учебное время от их непосредственной работы для проведения разного рода мероприятий, не связанных с производственной деятельностью;</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делать замечания по поводу работы педагогическим работникам в присутствии воспитанников;</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организовывать собрания по общественным вопросам в рабочее время.</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6.14. Посторонние лица могут присутствовать в группе на учебном занятии только с разрешения заведующего и его заместителя. Вход в группу после начала регламентированной образовательной деятельности разрешается только заведующему ДОУ.</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6.15. Администрация ДОУ привлекает работников к дежурству по ДОУ в рабочее время. Дежурство должно начинаться не ранее чем за 20 минут до начала смены и продолжаться не более 20 минут после окончания смены данного педагога. График дежурств составляется на месяц и утверждается руководителем по согласованию с Советом ДОУ.</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lastRenderedPageBreak/>
        <w:t>6.16.Общие собрания трудового коллектива проводятся по мере необходимости, но не реже 1 раза в год. Заседания педагогического совета проводятся не реже 3 раз в год. Все заседания  проводятся в нерабочее время и не должны продолжаться более двух часов, родительские собрания – более полутора часов.</w:t>
      </w:r>
    </w:p>
    <w:p w:rsidR="0017444B" w:rsidRPr="0017444B" w:rsidRDefault="0017444B" w:rsidP="00AB4953">
      <w:pPr>
        <w:spacing w:after="0"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b/>
          <w:bCs/>
          <w:color w:val="555555"/>
          <w:sz w:val="18"/>
          <w:szCs w:val="18"/>
          <w:bdr w:val="none" w:sz="0" w:space="0" w:color="auto" w:frame="1"/>
          <w:lang w:eastAsia="ru-RU"/>
        </w:rPr>
        <w:t>7. Поощрение за успехи в работе.</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7.1. За образцовое выполнение трудовых обязанностей, успех в обучении и воспитании детей, продолжительную и безупречную работу, новаторство в труде и другие достижения применяются следующие поощрения:</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объявление благодарности с занесением в трудовую книжку;</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выдача премии;</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награждение ценным подарком;</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награждение почетной грамотой.</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В ДОУ могут применяться и другие ведомственные  и государственные поощрения в соответствии с положением о стимулировании сотрудников.</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7.2. За особые заслуги работники ДОУ представляются для награждения правительственными наградами, установленные для работников народного образования, и присвоение почетных званий.</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7.3. При применении мер  поощрения обеспечивается сочетание материального и морального стимулирование труда. Поощрение объявляются в приказе, доводятся до сведения всего коллектива и заносятся в трудовую книжку.</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7.4. При применении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 совета ДОУ.</w:t>
      </w:r>
    </w:p>
    <w:p w:rsidR="0017444B" w:rsidRPr="0017444B" w:rsidRDefault="0017444B" w:rsidP="00AB4953">
      <w:pPr>
        <w:spacing w:after="0"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b/>
          <w:bCs/>
          <w:color w:val="555555"/>
          <w:sz w:val="18"/>
          <w:szCs w:val="18"/>
          <w:bdr w:val="none" w:sz="0" w:space="0" w:color="auto" w:frame="1"/>
          <w:lang w:eastAsia="ru-RU"/>
        </w:rPr>
        <w:t>8. Ответственность за нарушение трудовой дисциплины.</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8.1. Нарушение трудовой дисциплины, т.е. неисполнение или ненадлежащее исполнение по вине работника обязанностей, возложенных на него трудовым договором</w:t>
      </w:r>
      <w:proofErr w:type="gramStart"/>
      <w:r w:rsidRPr="0017444B">
        <w:rPr>
          <w:rFonts w:ascii="Arial Narrow" w:eastAsia="Times New Roman" w:hAnsi="Arial Narrow" w:cs="Arial"/>
          <w:color w:val="555555"/>
          <w:sz w:val="18"/>
          <w:szCs w:val="18"/>
          <w:lang w:eastAsia="ru-RU"/>
        </w:rPr>
        <w:t xml:space="preserve"> ,</w:t>
      </w:r>
      <w:proofErr w:type="gramEnd"/>
      <w:r w:rsidRPr="0017444B">
        <w:rPr>
          <w:rFonts w:ascii="Arial Narrow" w:eastAsia="Times New Roman" w:hAnsi="Arial Narrow" w:cs="Arial"/>
          <w:color w:val="555555"/>
          <w:sz w:val="18"/>
          <w:szCs w:val="18"/>
          <w:lang w:eastAsia="ru-RU"/>
        </w:rPr>
        <w:t xml:space="preserve"> уставом ДОУ, настоящими Правилами, должностными инструкциями, влечет за собой применение мер дисциплинарного и общественного воздействия, а также применение мер, предусмотренных действующим законодательством.</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8.2. За неисполнение или ненадлежащее исполнение работником по его вине возложенных на него трудовых обязанностей руководство имеет право применить следующие дисциплинарные взыскания:</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замечание;</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выговор;</w:t>
      </w:r>
      <w:r w:rsidRPr="00333461">
        <w:rPr>
          <w:rFonts w:ascii="Arial Narrow" w:eastAsia="Times New Roman" w:hAnsi="Arial Narrow" w:cs="Arial"/>
          <w:color w:val="555555"/>
          <w:sz w:val="18"/>
          <w:szCs w:val="18"/>
          <w:lang w:eastAsia="ru-RU"/>
        </w:rPr>
        <w:t> </w:t>
      </w:r>
      <w:r w:rsidRPr="0017444B">
        <w:rPr>
          <w:rFonts w:ascii="Arial Narrow" w:eastAsia="Times New Roman" w:hAnsi="Arial Narrow" w:cs="Arial"/>
          <w:color w:val="555555"/>
          <w:sz w:val="18"/>
          <w:szCs w:val="18"/>
          <w:lang w:eastAsia="ru-RU"/>
        </w:rPr>
        <w:br/>
        <w:t>- увольнение по соответствующим основаниям.</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xml:space="preserve">8.3. Увольнение в качестве взыскания может быть применено за неоднократное неисполнение работником без уважительных причин обязанностей, возложенных на него трудовым договором, Уставом ДОУ и настоящими Правилами. За прогул </w:t>
      </w:r>
      <w:proofErr w:type="gramStart"/>
      <w:r w:rsidRPr="0017444B">
        <w:rPr>
          <w:rFonts w:ascii="Arial Narrow" w:eastAsia="Times New Roman" w:hAnsi="Arial Narrow" w:cs="Arial"/>
          <w:color w:val="555555"/>
          <w:sz w:val="18"/>
          <w:szCs w:val="18"/>
          <w:lang w:eastAsia="ru-RU"/>
        </w:rPr>
        <w:t xml:space="preserve">( </w:t>
      </w:r>
      <w:proofErr w:type="gramEnd"/>
      <w:r w:rsidRPr="0017444B">
        <w:rPr>
          <w:rFonts w:ascii="Arial Narrow" w:eastAsia="Times New Roman" w:hAnsi="Arial Narrow" w:cs="Arial"/>
          <w:color w:val="555555"/>
          <w:sz w:val="18"/>
          <w:szCs w:val="18"/>
          <w:lang w:eastAsia="ru-RU"/>
        </w:rPr>
        <w:t>в том числе за отсутствие на рабочем месте более четырех часов в течение рабочего дня) без уважительной причины руководство ДОУ может уволить  работника. В соответствии с действующим законодательством о труде педагогический работник может быть уволен за совершение аморального проступка, не совместимого с дальнейшим выполнением воспитательных функций.</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8.4. Дисциплинарное взыскание налагается заведующим ДОУ. Руководство имеет право передать вопрос о нарушении трудовой дисциплины на рассмотрение трудового коллектива.</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8.5. Дисциплинарные взыскания на заведующего налагаются органом управления образованием, который имеет право назначать и увольнять руководителя ДОУ.</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8.6. До применения взыскания от нарушителей трудовой дисциплины должны быть потребованы объяснения в письменной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руководством не позднее одного месяца со дня его обнаружения, не считая времени болезни или пребывания работника в отпуске.</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8.7. За каждое нарушение трудовой дисциплины может быть применено только одно дисциплинарное взыскание.</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8.8. Приказ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xml:space="preserve">8.9. </w:t>
      </w:r>
      <w:proofErr w:type="gramStart"/>
      <w:r w:rsidRPr="0017444B">
        <w:rPr>
          <w:rFonts w:ascii="Arial Narrow" w:eastAsia="Times New Roman" w:hAnsi="Arial Narrow" w:cs="Arial"/>
          <w:color w:val="555555"/>
          <w:sz w:val="18"/>
          <w:szCs w:val="18"/>
          <w:lang w:eastAsia="ru-RU"/>
        </w:rPr>
        <w:t>Если в течение года со дня применения  дисциплинарного взыскания работник не будет подвергнут новому дисциплинарному взысканию, он считается не подвергшимся дисциплинарному взысканию Руководитель ДОУ по своей инициативе, ходатайству трудового коллектива или личному заявлению работника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хороший и добросовестный</w:t>
      </w:r>
      <w:proofErr w:type="gramEnd"/>
      <w:r w:rsidRPr="0017444B">
        <w:rPr>
          <w:rFonts w:ascii="Arial Narrow" w:eastAsia="Times New Roman" w:hAnsi="Arial Narrow" w:cs="Arial"/>
          <w:color w:val="555555"/>
          <w:sz w:val="18"/>
          <w:szCs w:val="18"/>
          <w:lang w:eastAsia="ru-RU"/>
        </w:rPr>
        <w:t xml:space="preserve"> работник. В течение срока действия дисциплинарного взыскания меры поощрения, указанные в п.7, не применяются.</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8.10. Увольнение в порядке дисциплинарного взыскания, а также увольнение в связи с аморальным проступком и применением мер физического или психологического насилия производятся без согласования с представительным органом.</w:t>
      </w:r>
    </w:p>
    <w:p w:rsidR="0017444B" w:rsidRPr="0017444B" w:rsidRDefault="0017444B" w:rsidP="00AB4953">
      <w:pPr>
        <w:spacing w:before="193" w:after="193"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8.11. Правила внутреннего трудового распорядка ДОУ  относятся к локальным правовым актам, регламентирующим отношения внутри коллектива.</w:t>
      </w:r>
    </w:p>
    <w:p w:rsidR="0017444B" w:rsidRPr="0017444B" w:rsidRDefault="0017444B" w:rsidP="00AB4953">
      <w:pPr>
        <w:shd w:val="clear" w:color="auto" w:fill="FFFFFF"/>
        <w:spacing w:after="0" w:line="240" w:lineRule="auto"/>
        <w:rPr>
          <w:rFonts w:ascii="Arial Narrow" w:eastAsia="Times New Roman" w:hAnsi="Arial Narrow" w:cs="Arial"/>
          <w:color w:val="555555"/>
          <w:sz w:val="18"/>
          <w:szCs w:val="18"/>
          <w:lang w:eastAsia="ru-RU"/>
        </w:rPr>
      </w:pPr>
      <w:r w:rsidRPr="0017444B">
        <w:rPr>
          <w:rFonts w:ascii="Arial Narrow" w:eastAsia="Times New Roman" w:hAnsi="Arial Narrow" w:cs="Arial"/>
          <w:color w:val="555555"/>
          <w:sz w:val="18"/>
          <w:szCs w:val="18"/>
          <w:lang w:eastAsia="ru-RU"/>
        </w:rPr>
        <w:t> </w:t>
      </w:r>
    </w:p>
    <w:p w:rsidR="00B2576F" w:rsidRPr="00333461" w:rsidRDefault="00B2576F" w:rsidP="00AB4953">
      <w:pPr>
        <w:spacing w:line="240" w:lineRule="auto"/>
        <w:rPr>
          <w:rFonts w:ascii="Arial Narrow" w:hAnsi="Arial Narrow"/>
          <w:sz w:val="18"/>
          <w:szCs w:val="18"/>
        </w:rPr>
      </w:pPr>
    </w:p>
    <w:sectPr w:rsidR="00B2576F" w:rsidRPr="00333461" w:rsidSect="00AB4953">
      <w:pgSz w:w="11906" w:h="16838"/>
      <w:pgMar w:top="284" w:right="566"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proofState w:spelling="clean" w:grammar="clean"/>
  <w:defaultTabStop w:val="708"/>
  <w:characterSpacingControl w:val="doNotCompress"/>
  <w:compat/>
  <w:rsids>
    <w:rsidRoot w:val="0017444B"/>
    <w:rsid w:val="001609A1"/>
    <w:rsid w:val="0017444B"/>
    <w:rsid w:val="00333461"/>
    <w:rsid w:val="00AB4953"/>
    <w:rsid w:val="00B2576F"/>
    <w:rsid w:val="00BC265F"/>
    <w:rsid w:val="00C23CC8"/>
    <w:rsid w:val="00E47C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576F"/>
  </w:style>
  <w:style w:type="paragraph" w:styleId="1">
    <w:name w:val="heading 1"/>
    <w:basedOn w:val="a"/>
    <w:link w:val="10"/>
    <w:uiPriority w:val="9"/>
    <w:qFormat/>
    <w:rsid w:val="001744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444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744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7444B"/>
  </w:style>
</w:styles>
</file>

<file path=word/webSettings.xml><?xml version="1.0" encoding="utf-8"?>
<w:webSettings xmlns:r="http://schemas.openxmlformats.org/officeDocument/2006/relationships" xmlns:w="http://schemas.openxmlformats.org/wordprocessingml/2006/main">
  <w:divs>
    <w:div w:id="1025867682">
      <w:bodyDiv w:val="1"/>
      <w:marLeft w:val="0"/>
      <w:marRight w:val="0"/>
      <w:marTop w:val="0"/>
      <w:marBottom w:val="0"/>
      <w:divBdr>
        <w:top w:val="none" w:sz="0" w:space="0" w:color="auto"/>
        <w:left w:val="none" w:sz="0" w:space="0" w:color="auto"/>
        <w:bottom w:val="none" w:sz="0" w:space="0" w:color="auto"/>
        <w:right w:val="none" w:sz="0" w:space="0" w:color="auto"/>
      </w:divBdr>
      <w:divsChild>
        <w:div w:id="1135679432">
          <w:marLeft w:val="0"/>
          <w:marRight w:val="0"/>
          <w:marTop w:val="0"/>
          <w:marBottom w:val="193"/>
          <w:divBdr>
            <w:top w:val="none" w:sz="0" w:space="0" w:color="auto"/>
            <w:left w:val="none" w:sz="0" w:space="0" w:color="auto"/>
            <w:bottom w:val="none" w:sz="0" w:space="0" w:color="auto"/>
            <w:right w:val="none" w:sz="0" w:space="0" w:color="auto"/>
          </w:divBdr>
        </w:div>
        <w:div w:id="16595028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4532</Words>
  <Characters>25837</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УО</Company>
  <LinksUpToDate>false</LinksUpToDate>
  <CharactersWithSpaces>30309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Гуля</dc:creator>
  <cp:keywords/>
  <dc:description/>
  <cp:lastModifiedBy>Гуля</cp:lastModifiedBy>
  <cp:revision>2</cp:revision>
  <dcterms:created xsi:type="dcterms:W3CDTF">2013-10-30T10:25:00Z</dcterms:created>
  <dcterms:modified xsi:type="dcterms:W3CDTF">2013-10-31T09:10:00Z</dcterms:modified>
</cp:coreProperties>
</file>